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2D1" w:rsidRPr="0044605C" w:rsidRDefault="00950DC4" w:rsidP="00EF4C0A">
      <w:pPr>
        <w:pStyle w:val="tkNazvanie"/>
        <w:spacing w:before="0" w:after="0" w:line="240" w:lineRule="auto"/>
        <w:ind w:left="0" w:right="-1" w:firstLine="284"/>
        <w:jc w:val="right"/>
        <w:rPr>
          <w:rFonts w:ascii="Times New Roman" w:hAnsi="Times New Roman" w:cs="Times New Roman"/>
          <w:b w:val="0"/>
        </w:rPr>
      </w:pPr>
      <w:r w:rsidRPr="0044605C">
        <w:rPr>
          <w:rFonts w:ascii="Times New Roman" w:hAnsi="Times New Roman" w:cs="Times New Roman"/>
          <w:b w:val="0"/>
        </w:rPr>
        <w:t>П</w:t>
      </w:r>
      <w:r w:rsidR="006A22D1" w:rsidRPr="0044605C">
        <w:rPr>
          <w:rFonts w:ascii="Times New Roman" w:hAnsi="Times New Roman" w:cs="Times New Roman"/>
          <w:b w:val="0"/>
        </w:rPr>
        <w:t>роект</w:t>
      </w:r>
    </w:p>
    <w:p w:rsidR="00176F30" w:rsidRPr="00627B88" w:rsidRDefault="00176F30" w:rsidP="00176F30">
      <w:pPr>
        <w:pStyle w:val="tkForma"/>
        <w:spacing w:after="0" w:line="240" w:lineRule="auto"/>
        <w:ind w:left="0" w:right="254" w:firstLine="284"/>
        <w:rPr>
          <w:rFonts w:ascii="Times New Roman" w:hAnsi="Times New Roman" w:cs="Times New Roman"/>
          <w:sz w:val="28"/>
          <w:szCs w:val="28"/>
        </w:rPr>
      </w:pPr>
    </w:p>
    <w:p w:rsidR="0051481C" w:rsidRDefault="00176F30" w:rsidP="00176F30">
      <w:pPr>
        <w:pStyle w:val="tkForma"/>
        <w:spacing w:after="0" w:line="240" w:lineRule="auto"/>
        <w:ind w:left="0" w:right="254" w:firstLine="284"/>
        <w:rPr>
          <w:rFonts w:ascii="Times New Roman" w:hAnsi="Times New Roman" w:cs="Times New Roman"/>
          <w:sz w:val="28"/>
          <w:szCs w:val="28"/>
        </w:rPr>
      </w:pPr>
      <w:r w:rsidRPr="00627B88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6A22D1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627B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6F30" w:rsidRPr="00627B88" w:rsidRDefault="00176F30" w:rsidP="00176F30">
      <w:pPr>
        <w:pStyle w:val="tkForma"/>
        <w:spacing w:after="0" w:line="240" w:lineRule="auto"/>
        <w:ind w:left="0" w:right="254" w:firstLine="284"/>
        <w:rPr>
          <w:rFonts w:ascii="Times New Roman" w:hAnsi="Times New Roman" w:cs="Times New Roman"/>
          <w:sz w:val="28"/>
          <w:szCs w:val="28"/>
        </w:rPr>
      </w:pPr>
      <w:r w:rsidRPr="00627B88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176F30" w:rsidRPr="00627B88" w:rsidRDefault="00176F30" w:rsidP="00176F30">
      <w:pPr>
        <w:pStyle w:val="tkForma"/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</w:p>
    <w:p w:rsidR="00BF1876" w:rsidRDefault="001F647D" w:rsidP="00176F30">
      <w:pPr>
        <w:pStyle w:val="tkNazvanie"/>
        <w:spacing w:before="0" w:after="0" w:line="240" w:lineRule="auto"/>
        <w:ind w:left="0" w:right="707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76F30" w:rsidRPr="00627B88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8E6243">
        <w:rPr>
          <w:rFonts w:ascii="Times New Roman" w:hAnsi="Times New Roman" w:cs="Times New Roman"/>
          <w:sz w:val="28"/>
          <w:szCs w:val="28"/>
        </w:rPr>
        <w:t>я</w:t>
      </w:r>
      <w:r w:rsidR="001722F4">
        <w:rPr>
          <w:rFonts w:ascii="Times New Roman" w:hAnsi="Times New Roman" w:cs="Times New Roman"/>
          <w:sz w:val="28"/>
          <w:szCs w:val="28"/>
        </w:rPr>
        <w:t xml:space="preserve"> </w:t>
      </w:r>
      <w:r w:rsidR="00176F30" w:rsidRPr="00627B88">
        <w:rPr>
          <w:rFonts w:ascii="Times New Roman" w:hAnsi="Times New Roman" w:cs="Times New Roman"/>
          <w:sz w:val="28"/>
          <w:szCs w:val="28"/>
        </w:rPr>
        <w:t xml:space="preserve">в </w:t>
      </w:r>
      <w:hyperlink r:id="rId7" w:history="1">
        <w:r w:rsidR="00ED64F5" w:rsidRPr="00ED64F5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="00ED64F5" w:rsidRPr="00ED64F5">
        <w:rPr>
          <w:rFonts w:ascii="Times New Roman" w:hAnsi="Times New Roman" w:cs="Times New Roman"/>
          <w:sz w:val="28"/>
          <w:szCs w:val="28"/>
        </w:rPr>
        <w:t xml:space="preserve"> инвестирования </w:t>
      </w:r>
    </w:p>
    <w:p w:rsidR="00BF1876" w:rsidRDefault="00ED64F5" w:rsidP="00176F30">
      <w:pPr>
        <w:pStyle w:val="tkNazvanie"/>
        <w:spacing w:before="0" w:after="0" w:line="240" w:lineRule="auto"/>
        <w:ind w:left="0" w:right="707" w:firstLine="284"/>
        <w:rPr>
          <w:rFonts w:ascii="Times New Roman" w:hAnsi="Times New Roman" w:cs="Times New Roman"/>
          <w:sz w:val="28"/>
          <w:szCs w:val="28"/>
        </w:rPr>
      </w:pPr>
      <w:r w:rsidRPr="00ED64F5">
        <w:rPr>
          <w:rFonts w:ascii="Times New Roman" w:hAnsi="Times New Roman" w:cs="Times New Roman"/>
          <w:sz w:val="28"/>
          <w:szCs w:val="28"/>
        </w:rPr>
        <w:t>средств пенсионных накоплений»</w:t>
      </w:r>
      <w:r w:rsidR="008C7EE3">
        <w:rPr>
          <w:rFonts w:ascii="Times New Roman" w:hAnsi="Times New Roman" w:cs="Times New Roman"/>
          <w:sz w:val="28"/>
          <w:szCs w:val="28"/>
        </w:rPr>
        <w:t xml:space="preserve"> утвержденного </w:t>
      </w:r>
      <w:r w:rsidRPr="00ED64F5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Кыргызской </w:t>
      </w:r>
    </w:p>
    <w:p w:rsidR="006A22D1" w:rsidRDefault="00ED64F5" w:rsidP="008C7EE3">
      <w:pPr>
        <w:pStyle w:val="tkNazvanie"/>
        <w:spacing w:before="0" w:after="0" w:line="240" w:lineRule="auto"/>
        <w:ind w:left="0" w:right="707" w:firstLine="284"/>
        <w:rPr>
          <w:rFonts w:ascii="Times New Roman" w:hAnsi="Times New Roman" w:cs="Times New Roman"/>
          <w:sz w:val="28"/>
          <w:szCs w:val="28"/>
        </w:rPr>
      </w:pPr>
      <w:r w:rsidRPr="00ED64F5">
        <w:rPr>
          <w:rFonts w:ascii="Times New Roman" w:hAnsi="Times New Roman" w:cs="Times New Roman"/>
          <w:sz w:val="28"/>
          <w:szCs w:val="28"/>
        </w:rPr>
        <w:t>Республики от 19 августа 2015 года № 590</w:t>
      </w:r>
    </w:p>
    <w:p w:rsidR="00C55A34" w:rsidRDefault="00C55A34" w:rsidP="00176F3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6F30" w:rsidRPr="00627B88" w:rsidRDefault="00176F30" w:rsidP="00176F3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B88">
        <w:rPr>
          <w:rFonts w:ascii="Times New Roman" w:hAnsi="Times New Roman" w:cs="Times New Roman"/>
          <w:sz w:val="28"/>
          <w:szCs w:val="28"/>
        </w:rPr>
        <w:t xml:space="preserve">В целях развития </w:t>
      </w:r>
      <w:r w:rsidR="00627B88" w:rsidRPr="00627B88">
        <w:rPr>
          <w:rFonts w:ascii="Times New Roman" w:hAnsi="Times New Roman" w:cs="Times New Roman"/>
          <w:sz w:val="28"/>
          <w:szCs w:val="28"/>
        </w:rPr>
        <w:t xml:space="preserve">накопительных пенсионных фондов, установления требований по формированию состава и структуры инвестирования средств </w:t>
      </w:r>
      <w:r w:rsidRPr="00627B88">
        <w:rPr>
          <w:rFonts w:ascii="Times New Roman" w:hAnsi="Times New Roman" w:cs="Times New Roman"/>
          <w:sz w:val="28"/>
          <w:szCs w:val="28"/>
        </w:rPr>
        <w:t xml:space="preserve">пенсионных накоплений </w:t>
      </w:r>
      <w:r w:rsidR="00627B88" w:rsidRPr="00627B88">
        <w:rPr>
          <w:rFonts w:ascii="Times New Roman" w:hAnsi="Times New Roman" w:cs="Times New Roman"/>
          <w:sz w:val="28"/>
          <w:szCs w:val="28"/>
        </w:rPr>
        <w:t xml:space="preserve">и </w:t>
      </w:r>
      <w:r w:rsidRPr="00627B88">
        <w:rPr>
          <w:rFonts w:ascii="Times New Roman" w:hAnsi="Times New Roman" w:cs="Times New Roman"/>
          <w:sz w:val="28"/>
          <w:szCs w:val="28"/>
        </w:rPr>
        <w:t>в соответствии со статьями 1</w:t>
      </w:r>
      <w:r w:rsidR="006A22D1">
        <w:rPr>
          <w:rFonts w:ascii="Times New Roman" w:hAnsi="Times New Roman" w:cs="Times New Roman"/>
          <w:sz w:val="28"/>
          <w:szCs w:val="28"/>
        </w:rPr>
        <w:t>3</w:t>
      </w:r>
      <w:r w:rsidR="0044605C">
        <w:rPr>
          <w:rFonts w:ascii="Times New Roman" w:hAnsi="Times New Roman" w:cs="Times New Roman"/>
          <w:sz w:val="28"/>
          <w:szCs w:val="28"/>
        </w:rPr>
        <w:t>,</w:t>
      </w:r>
      <w:r w:rsidRPr="00627B88">
        <w:rPr>
          <w:rFonts w:ascii="Times New Roman" w:hAnsi="Times New Roman" w:cs="Times New Roman"/>
          <w:sz w:val="28"/>
          <w:szCs w:val="28"/>
        </w:rPr>
        <w:t xml:space="preserve"> 17 </w:t>
      </w:r>
      <w:r w:rsidR="0044605C">
        <w:rPr>
          <w:rFonts w:ascii="Times New Roman" w:hAnsi="Times New Roman" w:cs="Times New Roman"/>
          <w:sz w:val="28"/>
          <w:szCs w:val="28"/>
        </w:rPr>
        <w:t>к</w:t>
      </w:r>
      <w:r w:rsidRPr="00627B88">
        <w:rPr>
          <w:rFonts w:ascii="Times New Roman" w:hAnsi="Times New Roman" w:cs="Times New Roman"/>
          <w:sz w:val="28"/>
          <w:szCs w:val="28"/>
        </w:rPr>
        <w:t xml:space="preserve">онституционного Закона </w:t>
      </w:r>
      <w:r w:rsidR="00627B88" w:rsidRPr="00627B88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6A22D1">
        <w:rPr>
          <w:rFonts w:ascii="Times New Roman" w:hAnsi="Times New Roman" w:cs="Times New Roman"/>
          <w:sz w:val="28"/>
          <w:szCs w:val="28"/>
        </w:rPr>
        <w:t xml:space="preserve"> «</w:t>
      </w:r>
      <w:r w:rsidRPr="00627B88">
        <w:rPr>
          <w:rFonts w:ascii="Times New Roman" w:hAnsi="Times New Roman" w:cs="Times New Roman"/>
          <w:sz w:val="28"/>
          <w:szCs w:val="28"/>
        </w:rPr>
        <w:t xml:space="preserve">О </w:t>
      </w:r>
      <w:r w:rsidR="006A22D1" w:rsidRPr="00627B88">
        <w:rPr>
          <w:rFonts w:ascii="Times New Roman" w:hAnsi="Times New Roman" w:cs="Times New Roman"/>
          <w:sz w:val="28"/>
          <w:szCs w:val="28"/>
        </w:rPr>
        <w:t>Кабинет</w:t>
      </w:r>
      <w:r w:rsidR="006A22D1">
        <w:rPr>
          <w:rFonts w:ascii="Times New Roman" w:hAnsi="Times New Roman" w:cs="Times New Roman"/>
          <w:sz w:val="28"/>
          <w:szCs w:val="28"/>
        </w:rPr>
        <w:t>е</w:t>
      </w:r>
      <w:r w:rsidR="006A22D1" w:rsidRPr="00627B88">
        <w:rPr>
          <w:rFonts w:ascii="Times New Roman" w:hAnsi="Times New Roman" w:cs="Times New Roman"/>
          <w:sz w:val="28"/>
          <w:szCs w:val="28"/>
        </w:rPr>
        <w:t xml:space="preserve"> Министров </w:t>
      </w:r>
      <w:r w:rsidR="00627B88" w:rsidRPr="00627B88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6A22D1">
        <w:rPr>
          <w:rFonts w:ascii="Times New Roman" w:hAnsi="Times New Roman" w:cs="Times New Roman"/>
          <w:sz w:val="28"/>
          <w:szCs w:val="28"/>
        </w:rPr>
        <w:t>»</w:t>
      </w:r>
      <w:r w:rsidRPr="00627B88">
        <w:rPr>
          <w:rFonts w:ascii="Times New Roman" w:hAnsi="Times New Roman" w:cs="Times New Roman"/>
          <w:sz w:val="28"/>
          <w:szCs w:val="28"/>
        </w:rPr>
        <w:t xml:space="preserve"> </w:t>
      </w:r>
      <w:r w:rsidR="00627B88" w:rsidRPr="00627B88">
        <w:rPr>
          <w:rFonts w:ascii="Times New Roman" w:hAnsi="Times New Roman" w:cs="Times New Roman"/>
          <w:sz w:val="28"/>
          <w:szCs w:val="28"/>
        </w:rPr>
        <w:t>Кабинет Министров Кыргызской Республики</w:t>
      </w:r>
      <w:r w:rsidRPr="00627B88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176F30" w:rsidRPr="00627B88" w:rsidRDefault="00176F30" w:rsidP="00176F30">
      <w:pPr>
        <w:pStyle w:val="tkNazvanie"/>
        <w:spacing w:before="0" w:after="0" w:line="240" w:lineRule="auto"/>
        <w:ind w:left="0" w:right="-3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27B88">
        <w:rPr>
          <w:rFonts w:ascii="Times New Roman" w:hAnsi="Times New Roman" w:cs="Times New Roman"/>
          <w:b w:val="0"/>
          <w:sz w:val="28"/>
          <w:szCs w:val="28"/>
        </w:rPr>
        <w:t>1. Внести в Правила инвестирования средств пенсионных накоплений,</w:t>
      </w:r>
      <w:r w:rsidRPr="00627B88">
        <w:rPr>
          <w:rFonts w:ascii="Times New Roman" w:hAnsi="Times New Roman" w:cs="Times New Roman"/>
          <w:sz w:val="28"/>
          <w:szCs w:val="28"/>
        </w:rPr>
        <w:t xml:space="preserve"> </w:t>
      </w:r>
      <w:r w:rsidRPr="00627B88">
        <w:rPr>
          <w:rFonts w:ascii="Times New Roman" w:hAnsi="Times New Roman" w:cs="Times New Roman"/>
          <w:b w:val="0"/>
          <w:sz w:val="28"/>
          <w:szCs w:val="28"/>
        </w:rPr>
        <w:t>утвержденных постановлением Правительства Кыргызской Республики</w:t>
      </w:r>
      <w:r w:rsidR="008C7EE3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627B88">
        <w:rPr>
          <w:rFonts w:ascii="Times New Roman" w:hAnsi="Times New Roman" w:cs="Times New Roman"/>
          <w:b w:val="0"/>
          <w:sz w:val="28"/>
          <w:szCs w:val="28"/>
        </w:rPr>
        <w:t xml:space="preserve"> от 19 августа 2015 года № 590 следующее изменение:</w:t>
      </w:r>
    </w:p>
    <w:p w:rsidR="00176F30" w:rsidRPr="00627B88" w:rsidRDefault="00176F30" w:rsidP="00176F3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7B88">
        <w:rPr>
          <w:rFonts w:ascii="Times New Roman" w:hAnsi="Times New Roman" w:cs="Times New Roman"/>
          <w:sz w:val="28"/>
          <w:szCs w:val="28"/>
        </w:rPr>
        <w:t xml:space="preserve">пункт 1 </w:t>
      </w:r>
      <w:r w:rsidR="001F647D">
        <w:rPr>
          <w:rFonts w:ascii="Times New Roman" w:hAnsi="Times New Roman" w:cs="Times New Roman"/>
          <w:sz w:val="28"/>
          <w:szCs w:val="28"/>
        </w:rPr>
        <w:t xml:space="preserve">дополнить абзацем </w:t>
      </w:r>
      <w:r w:rsidRPr="00627B88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CB489B" w:rsidRDefault="00CB489B" w:rsidP="00CB489B">
      <w:pPr>
        <w:pStyle w:val="tkTekst"/>
        <w:spacing w:after="0" w:line="240" w:lineRule="auto"/>
        <w:rPr>
          <w:rFonts w:ascii="Times New Roman" w:hAnsi="Times New Roman" w:cs="Times New Roman"/>
          <w:color w:val="0000FF"/>
          <w:sz w:val="28"/>
          <w:szCs w:val="28"/>
        </w:rPr>
      </w:pPr>
      <w:r w:rsidRPr="00CB489B">
        <w:rPr>
          <w:rFonts w:ascii="Times New Roman" w:hAnsi="Times New Roman" w:cs="Times New Roman"/>
          <w:sz w:val="28"/>
          <w:szCs w:val="28"/>
        </w:rPr>
        <w:t xml:space="preserve">«Накопительные пенсионные фонды вправе </w:t>
      </w:r>
      <w:r w:rsidR="0084042D" w:rsidRPr="00CB489B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Pr="00CB489B">
        <w:rPr>
          <w:rFonts w:ascii="Times New Roman" w:hAnsi="Times New Roman" w:cs="Times New Roman"/>
          <w:sz w:val="28"/>
          <w:szCs w:val="28"/>
        </w:rPr>
        <w:t>осуществлять инвестирование средств пенсионных накоплений</w:t>
      </w:r>
      <w:r w:rsidR="000C21FF">
        <w:rPr>
          <w:rFonts w:ascii="Times New Roman" w:hAnsi="Times New Roman" w:cs="Times New Roman"/>
          <w:sz w:val="28"/>
          <w:szCs w:val="28"/>
        </w:rPr>
        <w:t xml:space="preserve">, при условии получения соответствующих лицензий в порядке, установленном законодательством </w:t>
      </w:r>
      <w:r w:rsidR="00EB6E9D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0C21FF">
        <w:rPr>
          <w:rFonts w:ascii="Times New Roman" w:hAnsi="Times New Roman" w:cs="Times New Roman"/>
          <w:sz w:val="28"/>
          <w:szCs w:val="28"/>
        </w:rPr>
        <w:t>в сфере рынка ценных бумаг</w:t>
      </w:r>
      <w:r w:rsidR="0084042D">
        <w:rPr>
          <w:rFonts w:ascii="Times New Roman" w:hAnsi="Times New Roman" w:cs="Times New Roman"/>
          <w:sz w:val="28"/>
          <w:szCs w:val="28"/>
        </w:rPr>
        <w:t xml:space="preserve">. </w:t>
      </w:r>
      <w:r w:rsidR="0084042D" w:rsidRPr="00ED64F5">
        <w:rPr>
          <w:rFonts w:ascii="Times New Roman" w:hAnsi="Times New Roman" w:cs="Times New Roman"/>
          <w:sz w:val="28"/>
          <w:szCs w:val="28"/>
        </w:rPr>
        <w:t>Ф</w:t>
      </w:r>
      <w:r w:rsidRPr="00ED64F5">
        <w:rPr>
          <w:rFonts w:ascii="Times New Roman" w:hAnsi="Times New Roman" w:cs="Times New Roman"/>
          <w:sz w:val="28"/>
          <w:szCs w:val="28"/>
        </w:rPr>
        <w:t xml:space="preserve">ормирование состава и структуры пенсионных активов </w:t>
      </w:r>
      <w:r w:rsidR="002104E3">
        <w:rPr>
          <w:rFonts w:ascii="Times New Roman" w:hAnsi="Times New Roman" w:cs="Times New Roman"/>
          <w:sz w:val="28"/>
          <w:szCs w:val="28"/>
        </w:rPr>
        <w:t xml:space="preserve">накопительного пенсионного </w:t>
      </w:r>
      <w:r w:rsidRPr="00ED64F5">
        <w:rPr>
          <w:rFonts w:ascii="Times New Roman" w:hAnsi="Times New Roman" w:cs="Times New Roman"/>
          <w:sz w:val="28"/>
          <w:szCs w:val="28"/>
        </w:rPr>
        <w:t>фонда осуществляется в соответствии с настоящими Правилами</w:t>
      </w:r>
      <w:proofErr w:type="gramStart"/>
      <w:r w:rsidRPr="00ED64F5">
        <w:rPr>
          <w:rFonts w:ascii="Times New Roman" w:hAnsi="Times New Roman" w:cs="Times New Roman"/>
          <w:sz w:val="28"/>
          <w:szCs w:val="28"/>
        </w:rPr>
        <w:t>.».</w:t>
      </w:r>
      <w:r w:rsidRPr="00CB489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gramEnd"/>
    </w:p>
    <w:p w:rsidR="00BF408C" w:rsidRPr="00627B88" w:rsidRDefault="00BC28B8" w:rsidP="00BF408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F408C" w:rsidRPr="00627B88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C55A34" w:rsidRPr="00844013">
        <w:rPr>
          <w:rFonts w:ascii="Times New Roman" w:hAnsi="Times New Roman" w:cs="Times New Roman"/>
          <w:sz w:val="28"/>
          <w:szCs w:val="28"/>
        </w:rPr>
        <w:t xml:space="preserve">по истечении </w:t>
      </w:r>
      <w:r w:rsidR="00C55A34" w:rsidRPr="00C9706C">
        <w:rPr>
          <w:rFonts w:ascii="Times New Roman" w:hAnsi="Times New Roman" w:cs="Times New Roman"/>
          <w:sz w:val="28"/>
          <w:szCs w:val="28"/>
        </w:rPr>
        <w:t xml:space="preserve">пятнадцати дней </w:t>
      </w:r>
      <w:r w:rsidR="00BF408C">
        <w:rPr>
          <w:rFonts w:ascii="Times New Roman" w:hAnsi="Times New Roman" w:cs="Times New Roman"/>
          <w:sz w:val="28"/>
          <w:szCs w:val="28"/>
        </w:rPr>
        <w:t>с</w:t>
      </w:r>
      <w:r w:rsidR="00BF408C" w:rsidRPr="00627B88">
        <w:rPr>
          <w:rFonts w:ascii="Times New Roman" w:hAnsi="Times New Roman" w:cs="Times New Roman"/>
          <w:sz w:val="28"/>
          <w:szCs w:val="28"/>
        </w:rPr>
        <w:t xml:space="preserve">о </w:t>
      </w:r>
      <w:r w:rsidR="00BF408C">
        <w:rPr>
          <w:rFonts w:ascii="Times New Roman" w:hAnsi="Times New Roman" w:cs="Times New Roman"/>
          <w:sz w:val="28"/>
          <w:szCs w:val="28"/>
        </w:rPr>
        <w:t>дня официального опубликования</w:t>
      </w:r>
      <w:r w:rsidR="00BF408C" w:rsidRPr="00627B88">
        <w:rPr>
          <w:rFonts w:ascii="Times New Roman" w:hAnsi="Times New Roman" w:cs="Times New Roman"/>
          <w:sz w:val="28"/>
          <w:szCs w:val="28"/>
        </w:rPr>
        <w:t>.</w:t>
      </w:r>
    </w:p>
    <w:p w:rsidR="00EF4C0A" w:rsidRDefault="00EF4C0A" w:rsidP="00176F3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7EE3" w:rsidRDefault="008C7EE3" w:rsidP="00176F3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6F30" w:rsidRPr="00EF4C0A" w:rsidRDefault="00EF4C0A" w:rsidP="00176F30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4C0A">
        <w:rPr>
          <w:rFonts w:ascii="Times New Roman" w:hAnsi="Times New Roman" w:cs="Times New Roman"/>
          <w:b/>
          <w:sz w:val="28"/>
          <w:szCs w:val="28"/>
        </w:rPr>
        <w:t>Председатель Кабинета Министров</w:t>
      </w:r>
    </w:p>
    <w:p w:rsidR="00CB489B" w:rsidRDefault="00EF4C0A" w:rsidP="00176F30">
      <w:pPr>
        <w:pStyle w:val="tkTekst"/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EF4C0A">
        <w:rPr>
          <w:rFonts w:ascii="Times New Roman" w:hAnsi="Times New Roman" w:cs="Times New Roman"/>
          <w:b/>
          <w:sz w:val="28"/>
          <w:szCs w:val="28"/>
        </w:rPr>
        <w:t xml:space="preserve">   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</w:t>
      </w:r>
      <w:r w:rsidR="00BF1876">
        <w:rPr>
          <w:rFonts w:ascii="Times New Roman" w:hAnsi="Times New Roman" w:cs="Times New Roman"/>
          <w:b/>
          <w:sz w:val="28"/>
          <w:szCs w:val="28"/>
        </w:rPr>
        <w:t>У.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AE7272" w:rsidRDefault="00AE7272" w:rsidP="00AE727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E7272" w:rsidRDefault="00AE7272" w:rsidP="00AE727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sectPr w:rsidR="00AE7272" w:rsidSect="00207D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F9D" w:rsidRDefault="00295F9D" w:rsidP="008C7EE3">
      <w:pPr>
        <w:spacing w:after="0" w:line="240" w:lineRule="auto"/>
      </w:pPr>
      <w:r>
        <w:separator/>
      </w:r>
    </w:p>
  </w:endnote>
  <w:endnote w:type="continuationSeparator" w:id="0">
    <w:p w:rsidR="00295F9D" w:rsidRDefault="00295F9D" w:rsidP="008C7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856" w:rsidRDefault="0083785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EE3" w:rsidRDefault="008C7EE3" w:rsidP="008C7EE3">
    <w:pPr>
      <w:pStyle w:val="a8"/>
      <w:rPr>
        <w:rFonts w:ascii="Times New Roman" w:hAnsi="Times New Roman"/>
        <w:sz w:val="18"/>
        <w:szCs w:val="18"/>
      </w:rPr>
    </w:pPr>
  </w:p>
  <w:p w:rsidR="008C7EE3" w:rsidRPr="00D90E0B" w:rsidRDefault="008C7EE3" w:rsidP="008C7EE3">
    <w:pPr>
      <w:pStyle w:val="a8"/>
      <w:rPr>
        <w:rFonts w:ascii="Times New Roman" w:hAnsi="Times New Roman"/>
        <w:sz w:val="18"/>
        <w:szCs w:val="18"/>
      </w:rPr>
    </w:pPr>
    <w:r w:rsidRPr="00D90E0B">
      <w:rPr>
        <w:rFonts w:ascii="Times New Roman" w:hAnsi="Times New Roman"/>
        <w:sz w:val="18"/>
        <w:szCs w:val="18"/>
      </w:rPr>
      <w:t xml:space="preserve">Министр экономики и коммерции </w:t>
    </w:r>
  </w:p>
  <w:p w:rsidR="008C7EE3" w:rsidRDefault="008C7EE3" w:rsidP="008C7EE3">
    <w:pPr>
      <w:pStyle w:val="a8"/>
      <w:tabs>
        <w:tab w:val="clear" w:pos="9355"/>
        <w:tab w:val="right" w:pos="9072"/>
      </w:tabs>
      <w:rPr>
        <w:rFonts w:ascii="Times New Roman" w:hAnsi="Times New Roman"/>
        <w:sz w:val="18"/>
        <w:szCs w:val="18"/>
      </w:rPr>
    </w:pPr>
    <w:r w:rsidRPr="00D90E0B">
      <w:rPr>
        <w:rFonts w:ascii="Times New Roman" w:hAnsi="Times New Roman"/>
        <w:sz w:val="18"/>
        <w:szCs w:val="18"/>
      </w:rPr>
      <w:t xml:space="preserve">Кыргызской Республики </w:t>
    </w: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  <w:proofErr w:type="spellStart"/>
    <w:r w:rsidRPr="00D90E0B">
      <w:rPr>
        <w:rFonts w:ascii="Times New Roman" w:hAnsi="Times New Roman"/>
        <w:sz w:val="18"/>
        <w:szCs w:val="18"/>
      </w:rPr>
      <w:t>Д.Дж</w:t>
    </w:r>
    <w:proofErr w:type="spellEnd"/>
    <w:r w:rsidRPr="00D90E0B">
      <w:rPr>
        <w:rFonts w:ascii="Times New Roman" w:hAnsi="Times New Roman"/>
        <w:sz w:val="18"/>
        <w:szCs w:val="18"/>
      </w:rPr>
      <w:t xml:space="preserve">. </w:t>
    </w:r>
    <w:proofErr w:type="spellStart"/>
    <w:r w:rsidRPr="00D90E0B">
      <w:rPr>
        <w:rFonts w:ascii="Times New Roman" w:hAnsi="Times New Roman"/>
        <w:sz w:val="18"/>
        <w:szCs w:val="18"/>
      </w:rPr>
      <w:t>Амангельдиев</w:t>
    </w:r>
    <w:proofErr w:type="spellEnd"/>
  </w:p>
  <w:p w:rsidR="008C7EE3" w:rsidRDefault="008C7EE3" w:rsidP="008C7EE3">
    <w:pPr>
      <w:pStyle w:val="a8"/>
      <w:tabs>
        <w:tab w:val="clear" w:pos="9355"/>
        <w:tab w:val="right" w:pos="9072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  <w:t>____________ 2022 г.</w:t>
    </w:r>
  </w:p>
  <w:p w:rsidR="00837856" w:rsidRPr="008C7EE3" w:rsidRDefault="00837856" w:rsidP="008C7EE3">
    <w:pPr>
      <w:pStyle w:val="a8"/>
      <w:tabs>
        <w:tab w:val="clear" w:pos="9355"/>
        <w:tab w:val="right" w:pos="9072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ab/>
    </w:r>
    <w:bookmarkStart w:id="0" w:name="_GoBack"/>
    <w:r>
      <w:rPr>
        <w:rFonts w:ascii="Times New Roman" w:hAnsi="Times New Roman"/>
        <w:sz w:val="18"/>
        <w:szCs w:val="18"/>
      </w:rPr>
      <w:t xml:space="preserve">(в отсутствие министра – заместитель министра И.Э. </w:t>
    </w:r>
    <w:proofErr w:type="spellStart"/>
    <w:r>
      <w:rPr>
        <w:rFonts w:ascii="Times New Roman" w:hAnsi="Times New Roman"/>
        <w:sz w:val="18"/>
        <w:szCs w:val="18"/>
      </w:rPr>
      <w:t>Асылкулов</w:t>
    </w:r>
    <w:proofErr w:type="spellEnd"/>
    <w:proofErr w:type="gramStart"/>
    <w:r>
      <w:rPr>
        <w:rFonts w:ascii="Times New Roman" w:hAnsi="Times New Roman"/>
        <w:sz w:val="18"/>
        <w:szCs w:val="18"/>
      </w:rPr>
      <w:t xml:space="preserve"> )</w:t>
    </w:r>
    <w:bookmarkEnd w:id="0"/>
    <w:proofErr w:type="gram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856" w:rsidRDefault="0083785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F9D" w:rsidRDefault="00295F9D" w:rsidP="008C7EE3">
      <w:pPr>
        <w:spacing w:after="0" w:line="240" w:lineRule="auto"/>
      </w:pPr>
      <w:r>
        <w:separator/>
      </w:r>
    </w:p>
  </w:footnote>
  <w:footnote w:type="continuationSeparator" w:id="0">
    <w:p w:rsidR="00295F9D" w:rsidRDefault="00295F9D" w:rsidP="008C7E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856" w:rsidRDefault="008378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856" w:rsidRDefault="0083785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856" w:rsidRDefault="0083785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2CC"/>
    <w:rsid w:val="00057722"/>
    <w:rsid w:val="000C21FF"/>
    <w:rsid w:val="001722F4"/>
    <w:rsid w:val="00176F30"/>
    <w:rsid w:val="001F647D"/>
    <w:rsid w:val="00207D05"/>
    <w:rsid w:val="002104E3"/>
    <w:rsid w:val="00295F9D"/>
    <w:rsid w:val="0044605C"/>
    <w:rsid w:val="0051481C"/>
    <w:rsid w:val="005A094A"/>
    <w:rsid w:val="00627B88"/>
    <w:rsid w:val="00664423"/>
    <w:rsid w:val="00673A18"/>
    <w:rsid w:val="006A22D1"/>
    <w:rsid w:val="006B1CCA"/>
    <w:rsid w:val="006F2932"/>
    <w:rsid w:val="00723B56"/>
    <w:rsid w:val="007A5D32"/>
    <w:rsid w:val="00837856"/>
    <w:rsid w:val="0084042D"/>
    <w:rsid w:val="00845506"/>
    <w:rsid w:val="008C7EE3"/>
    <w:rsid w:val="008E2E8E"/>
    <w:rsid w:val="008E6243"/>
    <w:rsid w:val="00950DC4"/>
    <w:rsid w:val="009612BE"/>
    <w:rsid w:val="00A56038"/>
    <w:rsid w:val="00AD49CE"/>
    <w:rsid w:val="00AE7272"/>
    <w:rsid w:val="00B27E7C"/>
    <w:rsid w:val="00BC28B8"/>
    <w:rsid w:val="00BF1876"/>
    <w:rsid w:val="00BF408C"/>
    <w:rsid w:val="00C55A34"/>
    <w:rsid w:val="00C9706C"/>
    <w:rsid w:val="00CB489B"/>
    <w:rsid w:val="00E222CC"/>
    <w:rsid w:val="00E63EC0"/>
    <w:rsid w:val="00E91C15"/>
    <w:rsid w:val="00E92EBA"/>
    <w:rsid w:val="00EB6E9D"/>
    <w:rsid w:val="00EC6E48"/>
    <w:rsid w:val="00ED64F5"/>
    <w:rsid w:val="00EE1A7A"/>
    <w:rsid w:val="00EF4C0A"/>
    <w:rsid w:val="00F230C4"/>
    <w:rsid w:val="00F27AB8"/>
    <w:rsid w:val="00F5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F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176F30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76F3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76F30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76F30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76F3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76F3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D64F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F40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408C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C7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C7EE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C7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C7EE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F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176F30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76F3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76F30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76F30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76F3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76F3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D64F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F40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408C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C7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C7EE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C7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C7EE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toktom://db/13207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Айпери Сейдибакасова</cp:lastModifiedBy>
  <cp:revision>5</cp:revision>
  <cp:lastPrinted>2022-09-05T11:49:00Z</cp:lastPrinted>
  <dcterms:created xsi:type="dcterms:W3CDTF">2022-09-02T08:57:00Z</dcterms:created>
  <dcterms:modified xsi:type="dcterms:W3CDTF">2022-09-14T05:09:00Z</dcterms:modified>
</cp:coreProperties>
</file>